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6A73" w:rsidRDefault="00886A73">
      <w:pPr>
        <w:rPr>
          <w:rFonts w:ascii="Times New Roman" w:hAnsi="Times New Roman" w:cs="Times New Roman"/>
        </w:rPr>
      </w:pPr>
    </w:p>
    <w:tbl>
      <w:tblPr>
        <w:tblW w:w="15180" w:type="dxa"/>
        <w:tblInd w:w="93" w:type="dxa"/>
        <w:tblLook w:val="04A0" w:firstRow="1" w:lastRow="0" w:firstColumn="1" w:lastColumn="0" w:noHBand="0" w:noVBand="1"/>
      </w:tblPr>
      <w:tblGrid>
        <w:gridCol w:w="660"/>
        <w:gridCol w:w="3580"/>
        <w:gridCol w:w="1060"/>
        <w:gridCol w:w="3660"/>
        <w:gridCol w:w="3080"/>
        <w:gridCol w:w="1660"/>
        <w:gridCol w:w="1480"/>
      </w:tblGrid>
      <w:tr w:rsidR="00886A73" w:rsidTr="00E940D0">
        <w:trPr>
          <w:trHeight w:val="300"/>
        </w:trPr>
        <w:tc>
          <w:tcPr>
            <w:tcW w:w="15180" w:type="dxa"/>
            <w:gridSpan w:val="7"/>
            <w:vAlign w:val="bottom"/>
            <w:hideMark/>
          </w:tcPr>
          <w:p w:rsidR="00886A73" w:rsidRDefault="00886A73" w:rsidP="00E940D0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АКТ №263</w:t>
            </w:r>
          </w:p>
        </w:tc>
      </w:tr>
      <w:tr w:rsidR="00886A73" w:rsidTr="00E940D0">
        <w:trPr>
          <w:trHeight w:val="300"/>
        </w:trPr>
        <w:tc>
          <w:tcPr>
            <w:tcW w:w="15180" w:type="dxa"/>
            <w:gridSpan w:val="7"/>
            <w:vAlign w:val="bottom"/>
            <w:hideMark/>
          </w:tcPr>
          <w:p w:rsidR="00886A73" w:rsidRDefault="00886A73" w:rsidP="00E940D0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О ПРОВЕДЕНИИ НЕЗАВИСИМОЙ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</w:rPr>
              <w:t>ОЦЕНКИ КАЧЕСТВА УСЛОВИЙ ОКАЗАНИЯ УСЛУГ</w:t>
            </w:r>
            <w:proofErr w:type="gramEnd"/>
          </w:p>
        </w:tc>
      </w:tr>
      <w:tr w:rsidR="00886A73" w:rsidTr="00E940D0">
        <w:trPr>
          <w:trHeight w:val="300"/>
        </w:trPr>
        <w:tc>
          <w:tcPr>
            <w:tcW w:w="15180" w:type="dxa"/>
            <w:gridSpan w:val="7"/>
            <w:vAlign w:val="bottom"/>
            <w:hideMark/>
          </w:tcPr>
          <w:p w:rsidR="00886A73" w:rsidRDefault="00886A73" w:rsidP="00E940D0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ОБРАЗОВАТЕЛЬНОЙ ОРГАНИЗАЦИИ</w:t>
            </w:r>
          </w:p>
        </w:tc>
      </w:tr>
      <w:tr w:rsidR="00886A73" w:rsidTr="00E940D0">
        <w:trPr>
          <w:trHeight w:val="300"/>
        </w:trPr>
        <w:tc>
          <w:tcPr>
            <w:tcW w:w="15180" w:type="dxa"/>
            <w:gridSpan w:val="7"/>
            <w:vAlign w:val="bottom"/>
            <w:hideMark/>
          </w:tcPr>
          <w:p w:rsidR="00886A73" w:rsidRDefault="00886A73" w:rsidP="00E940D0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</w:tr>
      <w:tr w:rsidR="00886A73" w:rsidTr="00E940D0">
        <w:trPr>
          <w:trHeight w:val="300"/>
        </w:trPr>
        <w:tc>
          <w:tcPr>
            <w:tcW w:w="15180" w:type="dxa"/>
            <w:gridSpan w:val="7"/>
            <w:vAlign w:val="bottom"/>
            <w:hideMark/>
          </w:tcPr>
          <w:p w:rsidR="00886A73" w:rsidRDefault="00886A73" w:rsidP="00E940D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Наименование организации: </w:t>
            </w:r>
            <w:r w:rsidR="00D06E47" w:rsidRPr="00D06E47">
              <w:rPr>
                <w:rFonts w:ascii="Times New Roman" w:hAnsi="Times New Roman" w:cs="Times New Roman"/>
                <w:color w:val="000000"/>
              </w:rPr>
              <w:t>БДОУ детский сад "Рябинка"</w:t>
            </w:r>
          </w:p>
        </w:tc>
      </w:tr>
      <w:tr w:rsidR="00886A73" w:rsidTr="00E940D0">
        <w:trPr>
          <w:trHeight w:val="300"/>
        </w:trPr>
        <w:tc>
          <w:tcPr>
            <w:tcW w:w="15180" w:type="dxa"/>
            <w:gridSpan w:val="7"/>
            <w:vAlign w:val="bottom"/>
            <w:hideMark/>
          </w:tcPr>
          <w:p w:rsidR="00886A73" w:rsidRDefault="00886A73" w:rsidP="00E940D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Регион: Вологодская область</w:t>
            </w:r>
          </w:p>
        </w:tc>
      </w:tr>
      <w:tr w:rsidR="00886A73" w:rsidTr="00E940D0">
        <w:trPr>
          <w:trHeight w:val="300"/>
        </w:trPr>
        <w:tc>
          <w:tcPr>
            <w:tcW w:w="15180" w:type="dxa"/>
            <w:gridSpan w:val="7"/>
            <w:vAlign w:val="bottom"/>
            <w:hideMark/>
          </w:tcPr>
          <w:p w:rsidR="00886A73" w:rsidRDefault="00886A73" w:rsidP="00E940D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Адрес: </w:t>
            </w:r>
            <w:r w:rsidR="00D06E47" w:rsidRPr="00D06E47">
              <w:rPr>
                <w:rFonts w:ascii="Times New Roman" w:hAnsi="Times New Roman" w:cs="Times New Roman"/>
                <w:color w:val="000000"/>
              </w:rPr>
              <w:t xml:space="preserve">161404, Вологодская </w:t>
            </w:r>
            <w:proofErr w:type="spellStart"/>
            <w:proofErr w:type="gramStart"/>
            <w:r w:rsidR="00D06E47" w:rsidRPr="00D06E47">
              <w:rPr>
                <w:rFonts w:ascii="Times New Roman" w:hAnsi="Times New Roman" w:cs="Times New Roman"/>
                <w:color w:val="000000"/>
              </w:rPr>
              <w:t>обл</w:t>
            </w:r>
            <w:proofErr w:type="spellEnd"/>
            <w:proofErr w:type="gramEnd"/>
            <w:r w:rsidR="00D06E47" w:rsidRPr="00D06E47">
              <w:rPr>
                <w:rFonts w:ascii="Times New Roman" w:hAnsi="Times New Roman" w:cs="Times New Roman"/>
                <w:color w:val="000000"/>
              </w:rPr>
              <w:t xml:space="preserve">, р-н </w:t>
            </w:r>
            <w:proofErr w:type="spellStart"/>
            <w:r w:rsidR="00D06E47" w:rsidRPr="00D06E47">
              <w:rPr>
                <w:rFonts w:ascii="Times New Roman" w:hAnsi="Times New Roman" w:cs="Times New Roman"/>
                <w:color w:val="000000"/>
              </w:rPr>
              <w:t>Кичменгско</w:t>
            </w:r>
            <w:proofErr w:type="spellEnd"/>
            <w:r w:rsidR="00D06E47" w:rsidRPr="00D06E47">
              <w:rPr>
                <w:rFonts w:ascii="Times New Roman" w:hAnsi="Times New Roman" w:cs="Times New Roman"/>
                <w:color w:val="000000"/>
              </w:rPr>
              <w:t xml:space="preserve">-Городецкий, п </w:t>
            </w:r>
            <w:proofErr w:type="spellStart"/>
            <w:r w:rsidR="00D06E47" w:rsidRPr="00D06E47">
              <w:rPr>
                <w:rFonts w:ascii="Times New Roman" w:hAnsi="Times New Roman" w:cs="Times New Roman"/>
                <w:color w:val="000000"/>
              </w:rPr>
              <w:t>Югский</w:t>
            </w:r>
            <w:proofErr w:type="spellEnd"/>
            <w:r w:rsidR="00D06E47" w:rsidRPr="00D06E47">
              <w:rPr>
                <w:rFonts w:ascii="Times New Roman" w:hAnsi="Times New Roman" w:cs="Times New Roman"/>
                <w:color w:val="000000"/>
              </w:rPr>
              <w:t>, ул. Центральная, д. 15</w:t>
            </w:r>
          </w:p>
        </w:tc>
      </w:tr>
      <w:tr w:rsidR="00886A73" w:rsidTr="00E940D0">
        <w:trPr>
          <w:trHeight w:val="300"/>
        </w:trPr>
        <w:tc>
          <w:tcPr>
            <w:tcW w:w="15180" w:type="dxa"/>
            <w:gridSpan w:val="7"/>
            <w:vAlign w:val="bottom"/>
            <w:hideMark/>
          </w:tcPr>
          <w:p w:rsidR="00886A73" w:rsidRDefault="00886A73" w:rsidP="00E940D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Организация-оператор: Общество с ограниченной ответственностью «Спектр»</w:t>
            </w:r>
          </w:p>
        </w:tc>
      </w:tr>
      <w:tr w:rsidR="00886A73" w:rsidTr="00E940D0">
        <w:trPr>
          <w:trHeight w:val="300"/>
        </w:trPr>
        <w:tc>
          <w:tcPr>
            <w:tcW w:w="15180" w:type="dxa"/>
            <w:gridSpan w:val="7"/>
            <w:vAlign w:val="bottom"/>
            <w:hideMark/>
          </w:tcPr>
          <w:p w:rsidR="00886A73" w:rsidRDefault="00886A73" w:rsidP="00E940D0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</w:tr>
      <w:tr w:rsidR="00886A73" w:rsidTr="00E940D0">
        <w:trPr>
          <w:trHeight w:val="300"/>
        </w:trPr>
        <w:tc>
          <w:tcPr>
            <w:tcW w:w="15180" w:type="dxa"/>
            <w:gridSpan w:val="7"/>
            <w:vAlign w:val="bottom"/>
            <w:hideMark/>
          </w:tcPr>
          <w:p w:rsidR="00886A73" w:rsidRDefault="00886A73" w:rsidP="00E940D0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Предложения по улучшению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</w:rPr>
              <w:t>качества условий осуществления деятельности образовательной организации</w:t>
            </w:r>
            <w:proofErr w:type="gramEnd"/>
          </w:p>
        </w:tc>
      </w:tr>
      <w:tr w:rsidR="00886A73" w:rsidTr="00E940D0">
        <w:trPr>
          <w:trHeight w:val="300"/>
        </w:trPr>
        <w:tc>
          <w:tcPr>
            <w:tcW w:w="15180" w:type="dxa"/>
            <w:gridSpan w:val="7"/>
            <w:vAlign w:val="bottom"/>
            <w:hideMark/>
          </w:tcPr>
          <w:p w:rsidR="00886A73" w:rsidRDefault="00886A73" w:rsidP="00E940D0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</w:tr>
      <w:tr w:rsidR="00886A73" w:rsidTr="00E940D0">
        <w:trPr>
          <w:trHeight w:val="300"/>
        </w:trPr>
        <w:tc>
          <w:tcPr>
            <w:tcW w:w="15180" w:type="dxa"/>
            <w:gridSpan w:val="7"/>
            <w:vAlign w:val="bottom"/>
            <w:hideMark/>
          </w:tcPr>
          <w:p w:rsidR="00886A73" w:rsidRDefault="00886A73" w:rsidP="00E940D0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По  результатам оценки критерия «Открытость и доступность информации об организации»:</w:t>
            </w:r>
          </w:p>
        </w:tc>
      </w:tr>
      <w:tr w:rsidR="00886A73" w:rsidTr="00E940D0">
        <w:trPr>
          <w:trHeight w:val="300"/>
        </w:trPr>
        <w:tc>
          <w:tcPr>
            <w:tcW w:w="15180" w:type="dxa"/>
            <w:gridSpan w:val="7"/>
            <w:vAlign w:val="bottom"/>
            <w:hideMark/>
          </w:tcPr>
          <w:p w:rsidR="00886A73" w:rsidRPr="00373559" w:rsidRDefault="00373559" w:rsidP="00E940D0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373559">
              <w:rPr>
                <w:rFonts w:ascii="Times New Roman" w:hAnsi="Times New Roman" w:cs="Times New Roman"/>
                <w:color w:val="000000"/>
              </w:rPr>
              <w:t>Привести в соответствие информацию о деятельности организации, размещенной на официальном сайте организации в сети «Интернет», ее содержанию и порядку (форме) размещения, установленным Постановлением Правительства РФ от 10.07. 2013 г. № 582 «Об утверждении правил размещения на официальном сайте образовательной организации в информационно-коммуникационной сети «Интернет» и обновления информации об образовательной организации»</w:t>
            </w:r>
            <w:proofErr w:type="gramStart"/>
            <w:r w:rsidRPr="00373559">
              <w:rPr>
                <w:rFonts w:ascii="Times New Roman" w:hAnsi="Times New Roman" w:cs="Times New Roman"/>
                <w:color w:val="000000"/>
              </w:rPr>
              <w:t>.</w:t>
            </w:r>
            <w:proofErr w:type="gramEnd"/>
            <w:r w:rsidRPr="00373559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gramStart"/>
            <w:r w:rsidRPr="00373559">
              <w:rPr>
                <w:rFonts w:ascii="Times New Roman" w:hAnsi="Times New Roman" w:cs="Times New Roman"/>
                <w:color w:val="000000"/>
              </w:rPr>
              <w:t>ч</w:t>
            </w:r>
            <w:proofErr w:type="gramEnd"/>
            <w:r w:rsidRPr="00373559">
              <w:rPr>
                <w:rFonts w:ascii="Times New Roman" w:hAnsi="Times New Roman" w:cs="Times New Roman"/>
                <w:color w:val="000000"/>
              </w:rPr>
              <w:t>астности:</w:t>
            </w:r>
          </w:p>
        </w:tc>
      </w:tr>
      <w:tr w:rsidR="00886A73" w:rsidTr="00E940D0">
        <w:trPr>
          <w:trHeight w:val="300"/>
        </w:trPr>
        <w:tc>
          <w:tcPr>
            <w:tcW w:w="15180" w:type="dxa"/>
            <w:gridSpan w:val="7"/>
            <w:vAlign w:val="bottom"/>
          </w:tcPr>
          <w:p w:rsidR="00886A73" w:rsidRDefault="00373559" w:rsidP="00E940D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373559">
              <w:rPr>
                <w:rFonts w:ascii="Times New Roman" w:hAnsi="Times New Roman" w:cs="Times New Roman"/>
                <w:color w:val="000000"/>
              </w:rPr>
              <w:t>предписания органов, осуществляющих государственный контроль (надзор) в сфере образования</w:t>
            </w:r>
          </w:p>
        </w:tc>
      </w:tr>
      <w:tr w:rsidR="00886A73" w:rsidTr="00E940D0">
        <w:trPr>
          <w:trHeight w:val="300"/>
        </w:trPr>
        <w:tc>
          <w:tcPr>
            <w:tcW w:w="15180" w:type="dxa"/>
            <w:gridSpan w:val="7"/>
            <w:vAlign w:val="bottom"/>
          </w:tcPr>
          <w:p w:rsidR="00886A73" w:rsidRDefault="00373559" w:rsidP="00E940D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373559">
              <w:rPr>
                <w:rFonts w:ascii="Times New Roman" w:hAnsi="Times New Roman" w:cs="Times New Roman"/>
                <w:color w:val="000000"/>
              </w:rPr>
              <w:t>о реализуемых уровнях образования</w:t>
            </w:r>
          </w:p>
        </w:tc>
      </w:tr>
      <w:tr w:rsidR="00886A73" w:rsidTr="00E940D0">
        <w:trPr>
          <w:trHeight w:val="300"/>
        </w:trPr>
        <w:tc>
          <w:tcPr>
            <w:tcW w:w="15180" w:type="dxa"/>
            <w:gridSpan w:val="7"/>
            <w:vAlign w:val="bottom"/>
          </w:tcPr>
          <w:p w:rsidR="00886A73" w:rsidRDefault="00373559" w:rsidP="00E940D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373559">
              <w:rPr>
                <w:rFonts w:ascii="Times New Roman" w:hAnsi="Times New Roman" w:cs="Times New Roman"/>
                <w:color w:val="000000"/>
              </w:rPr>
              <w:t>о формах обучения</w:t>
            </w:r>
          </w:p>
        </w:tc>
      </w:tr>
      <w:tr w:rsidR="00886A73" w:rsidTr="00E940D0">
        <w:trPr>
          <w:trHeight w:val="300"/>
        </w:trPr>
        <w:tc>
          <w:tcPr>
            <w:tcW w:w="15180" w:type="dxa"/>
            <w:gridSpan w:val="7"/>
            <w:vAlign w:val="bottom"/>
          </w:tcPr>
          <w:p w:rsidR="00886A73" w:rsidRDefault="00373559" w:rsidP="00E940D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373559">
              <w:rPr>
                <w:rFonts w:ascii="Times New Roman" w:hAnsi="Times New Roman" w:cs="Times New Roman"/>
                <w:color w:val="000000"/>
              </w:rPr>
              <w:t>о нормативных сроках обучения</w:t>
            </w:r>
          </w:p>
        </w:tc>
      </w:tr>
      <w:tr w:rsidR="00886A73" w:rsidTr="00E940D0">
        <w:trPr>
          <w:trHeight w:val="300"/>
        </w:trPr>
        <w:tc>
          <w:tcPr>
            <w:tcW w:w="15180" w:type="dxa"/>
            <w:gridSpan w:val="7"/>
            <w:vAlign w:val="bottom"/>
          </w:tcPr>
          <w:p w:rsidR="00886A73" w:rsidRDefault="00373559" w:rsidP="00E940D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373559">
              <w:rPr>
                <w:rFonts w:ascii="Times New Roman" w:hAnsi="Times New Roman" w:cs="Times New Roman"/>
                <w:color w:val="000000"/>
              </w:rPr>
              <w:t>о</w:t>
            </w:r>
            <w:proofErr w:type="gramEnd"/>
            <w:r w:rsidRPr="00373559">
              <w:rPr>
                <w:rFonts w:ascii="Times New Roman" w:hAnsi="Times New Roman" w:cs="Times New Roman"/>
                <w:color w:val="000000"/>
              </w:rPr>
              <w:t xml:space="preserve"> обеспечении доступа в здания ОО  инвалидов и лиц с ОВЗ</w:t>
            </w:r>
          </w:p>
        </w:tc>
      </w:tr>
      <w:tr w:rsidR="00886A73" w:rsidTr="00E940D0">
        <w:trPr>
          <w:trHeight w:val="300"/>
        </w:trPr>
        <w:tc>
          <w:tcPr>
            <w:tcW w:w="15180" w:type="dxa"/>
            <w:gridSpan w:val="7"/>
            <w:vAlign w:val="bottom"/>
          </w:tcPr>
          <w:p w:rsidR="00886A73" w:rsidRDefault="00373559" w:rsidP="00E940D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373559">
              <w:rPr>
                <w:rFonts w:ascii="Times New Roman" w:hAnsi="Times New Roman" w:cs="Times New Roman"/>
                <w:color w:val="000000"/>
              </w:rPr>
              <w:t>об условиях питания обучающихся</w:t>
            </w:r>
          </w:p>
        </w:tc>
      </w:tr>
      <w:tr w:rsidR="00886A73" w:rsidTr="00E940D0">
        <w:trPr>
          <w:trHeight w:val="300"/>
        </w:trPr>
        <w:tc>
          <w:tcPr>
            <w:tcW w:w="15180" w:type="dxa"/>
            <w:gridSpan w:val="7"/>
            <w:vAlign w:val="bottom"/>
          </w:tcPr>
          <w:p w:rsidR="00886A73" w:rsidRPr="00373559" w:rsidRDefault="00373559" w:rsidP="00E940D0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373559">
              <w:rPr>
                <w:rFonts w:ascii="Times New Roman" w:hAnsi="Times New Roman" w:cs="Times New Roman"/>
                <w:color w:val="000000"/>
              </w:rPr>
              <w:t>об условиях охраны здоровья обучающихся</w:t>
            </w:r>
          </w:p>
        </w:tc>
      </w:tr>
      <w:tr w:rsidR="00886A73" w:rsidTr="00E940D0">
        <w:trPr>
          <w:trHeight w:val="300"/>
        </w:trPr>
        <w:tc>
          <w:tcPr>
            <w:tcW w:w="15180" w:type="dxa"/>
            <w:gridSpan w:val="7"/>
            <w:vAlign w:val="bottom"/>
          </w:tcPr>
          <w:p w:rsidR="00886A73" w:rsidRDefault="00373559" w:rsidP="00E940D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373559">
              <w:rPr>
                <w:rFonts w:ascii="Times New Roman" w:hAnsi="Times New Roman" w:cs="Times New Roman"/>
                <w:color w:val="000000"/>
              </w:rPr>
              <w:t>о доступе к информационным системам и ИКС</w:t>
            </w:r>
          </w:p>
        </w:tc>
      </w:tr>
      <w:tr w:rsidR="00886A73" w:rsidTr="00E940D0">
        <w:trPr>
          <w:trHeight w:val="300"/>
        </w:trPr>
        <w:tc>
          <w:tcPr>
            <w:tcW w:w="15180" w:type="dxa"/>
            <w:gridSpan w:val="7"/>
            <w:vAlign w:val="bottom"/>
          </w:tcPr>
          <w:p w:rsidR="00886A73" w:rsidRDefault="00373559" w:rsidP="00E940D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373559">
              <w:rPr>
                <w:rFonts w:ascii="Times New Roman" w:hAnsi="Times New Roman" w:cs="Times New Roman"/>
                <w:color w:val="000000"/>
              </w:rPr>
              <w:t>о наличии специальных технических средств обучения для инвалидов и лиц с ОВЗ</w:t>
            </w:r>
          </w:p>
        </w:tc>
      </w:tr>
      <w:tr w:rsidR="00886A73" w:rsidTr="00E940D0">
        <w:trPr>
          <w:trHeight w:val="300"/>
        </w:trPr>
        <w:tc>
          <w:tcPr>
            <w:tcW w:w="15180" w:type="dxa"/>
            <w:gridSpan w:val="7"/>
            <w:vAlign w:val="bottom"/>
            <w:hideMark/>
          </w:tcPr>
          <w:p w:rsidR="00886A73" w:rsidRDefault="00886A73" w:rsidP="00E940D0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</w:tr>
      <w:tr w:rsidR="00886A73" w:rsidTr="00E940D0">
        <w:trPr>
          <w:trHeight w:val="300"/>
        </w:trPr>
        <w:tc>
          <w:tcPr>
            <w:tcW w:w="15180" w:type="dxa"/>
            <w:gridSpan w:val="7"/>
            <w:vAlign w:val="bottom"/>
            <w:hideMark/>
          </w:tcPr>
          <w:p w:rsidR="00886A73" w:rsidRDefault="00886A73" w:rsidP="00E940D0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По результатам оценки критерия «Комфортность условий предоставления услуг, в том числе время ожидания предоставления услуг»:</w:t>
            </w:r>
          </w:p>
        </w:tc>
      </w:tr>
      <w:tr w:rsidR="00886A73" w:rsidTr="00E940D0">
        <w:trPr>
          <w:trHeight w:val="300"/>
        </w:trPr>
        <w:tc>
          <w:tcPr>
            <w:tcW w:w="15180" w:type="dxa"/>
            <w:gridSpan w:val="7"/>
            <w:vAlign w:val="bottom"/>
          </w:tcPr>
          <w:p w:rsidR="00886A73" w:rsidRDefault="00521656" w:rsidP="00E940D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21656">
              <w:rPr>
                <w:rFonts w:ascii="Times New Roman" w:hAnsi="Times New Roman" w:cs="Times New Roman"/>
                <w:color w:val="000000"/>
              </w:rPr>
              <w:t>Предложений нет</w:t>
            </w:r>
          </w:p>
        </w:tc>
      </w:tr>
      <w:tr w:rsidR="00886A73" w:rsidTr="00E940D0">
        <w:trPr>
          <w:trHeight w:val="300"/>
        </w:trPr>
        <w:tc>
          <w:tcPr>
            <w:tcW w:w="15180" w:type="dxa"/>
            <w:gridSpan w:val="7"/>
            <w:vAlign w:val="bottom"/>
          </w:tcPr>
          <w:p w:rsidR="00886A73" w:rsidRDefault="00886A73" w:rsidP="00E940D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86A73" w:rsidTr="00E940D0">
        <w:trPr>
          <w:trHeight w:val="300"/>
        </w:trPr>
        <w:tc>
          <w:tcPr>
            <w:tcW w:w="660" w:type="dxa"/>
            <w:vAlign w:val="bottom"/>
          </w:tcPr>
          <w:p w:rsidR="00886A73" w:rsidRDefault="00886A73" w:rsidP="00E940D0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3580" w:type="dxa"/>
            <w:vAlign w:val="bottom"/>
          </w:tcPr>
          <w:p w:rsidR="00886A73" w:rsidRDefault="00886A73" w:rsidP="00E940D0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1060" w:type="dxa"/>
            <w:vAlign w:val="bottom"/>
          </w:tcPr>
          <w:p w:rsidR="00886A73" w:rsidRDefault="00886A73" w:rsidP="00E940D0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3660" w:type="dxa"/>
            <w:vAlign w:val="bottom"/>
          </w:tcPr>
          <w:p w:rsidR="00886A73" w:rsidRDefault="00886A73" w:rsidP="00E940D0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3080" w:type="dxa"/>
            <w:vAlign w:val="bottom"/>
          </w:tcPr>
          <w:p w:rsidR="00886A73" w:rsidRDefault="00886A73" w:rsidP="00E940D0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1660" w:type="dxa"/>
            <w:vAlign w:val="bottom"/>
            <w:hideMark/>
          </w:tcPr>
          <w:p w:rsidR="00886A73" w:rsidRDefault="00886A73" w:rsidP="00E940D0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1480" w:type="dxa"/>
            <w:vAlign w:val="bottom"/>
            <w:hideMark/>
          </w:tcPr>
          <w:p w:rsidR="00886A73" w:rsidRDefault="00886A73" w:rsidP="00E940D0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</w:tr>
      <w:tr w:rsidR="00886A73" w:rsidTr="00E940D0">
        <w:trPr>
          <w:trHeight w:val="300"/>
        </w:trPr>
        <w:tc>
          <w:tcPr>
            <w:tcW w:w="660" w:type="dxa"/>
            <w:vAlign w:val="bottom"/>
            <w:hideMark/>
          </w:tcPr>
          <w:p w:rsidR="00886A73" w:rsidRDefault="00886A73" w:rsidP="00E940D0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3580" w:type="dxa"/>
            <w:vAlign w:val="bottom"/>
            <w:hideMark/>
          </w:tcPr>
          <w:p w:rsidR="00886A73" w:rsidRDefault="00886A73" w:rsidP="00E940D0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1060" w:type="dxa"/>
            <w:vAlign w:val="bottom"/>
            <w:hideMark/>
          </w:tcPr>
          <w:p w:rsidR="00886A73" w:rsidRDefault="00886A73" w:rsidP="00E940D0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3660" w:type="dxa"/>
            <w:vAlign w:val="bottom"/>
            <w:hideMark/>
          </w:tcPr>
          <w:p w:rsidR="00886A73" w:rsidRDefault="00886A73" w:rsidP="00E940D0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3080" w:type="dxa"/>
            <w:vAlign w:val="bottom"/>
            <w:hideMark/>
          </w:tcPr>
          <w:p w:rsidR="00886A73" w:rsidRDefault="00886A73" w:rsidP="00E940D0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1660" w:type="dxa"/>
            <w:vAlign w:val="bottom"/>
            <w:hideMark/>
          </w:tcPr>
          <w:p w:rsidR="00886A73" w:rsidRDefault="00886A73" w:rsidP="00E940D0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1480" w:type="dxa"/>
            <w:vAlign w:val="bottom"/>
            <w:hideMark/>
          </w:tcPr>
          <w:p w:rsidR="00886A73" w:rsidRDefault="00886A73" w:rsidP="00E940D0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</w:tr>
      <w:tr w:rsidR="00886A73" w:rsidTr="00E940D0">
        <w:trPr>
          <w:trHeight w:val="300"/>
        </w:trPr>
        <w:tc>
          <w:tcPr>
            <w:tcW w:w="15180" w:type="dxa"/>
            <w:gridSpan w:val="7"/>
            <w:vAlign w:val="bottom"/>
            <w:hideMark/>
          </w:tcPr>
          <w:p w:rsidR="00886A73" w:rsidRDefault="00886A73" w:rsidP="00E940D0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По  результатам оценки критерия «Доступность услуг для инвалидов»:</w:t>
            </w:r>
          </w:p>
        </w:tc>
      </w:tr>
      <w:tr w:rsidR="00BA280C" w:rsidTr="00E940D0">
        <w:trPr>
          <w:trHeight w:val="300"/>
        </w:trPr>
        <w:tc>
          <w:tcPr>
            <w:tcW w:w="15180" w:type="dxa"/>
            <w:gridSpan w:val="7"/>
            <w:vAlign w:val="bottom"/>
          </w:tcPr>
          <w:p w:rsidR="00BA280C" w:rsidRDefault="00BA280C" w:rsidP="00BA280C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3333CE">
              <w:rPr>
                <w:rFonts w:ascii="Times New Roman" w:hAnsi="Times New Roman" w:cs="Times New Roman"/>
                <w:color w:val="000000"/>
              </w:rPr>
              <w:t>Оборудовать помещения образовательной организации и прилегающей к ней территории с учетом доступности для инвалидов, в частности:</w:t>
            </w:r>
          </w:p>
        </w:tc>
      </w:tr>
      <w:tr w:rsidR="00BA280C" w:rsidTr="00E940D0">
        <w:trPr>
          <w:trHeight w:val="300"/>
        </w:trPr>
        <w:tc>
          <w:tcPr>
            <w:tcW w:w="15180" w:type="dxa"/>
            <w:gridSpan w:val="7"/>
            <w:vAlign w:val="bottom"/>
          </w:tcPr>
          <w:p w:rsidR="00BA280C" w:rsidRDefault="00BA280C" w:rsidP="00BA280C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3333CE">
              <w:rPr>
                <w:rFonts w:ascii="Times New Roman" w:hAnsi="Times New Roman" w:cs="Times New Roman"/>
                <w:color w:val="000000"/>
              </w:rPr>
              <w:t>Наличие выделенных стоянок</w:t>
            </w:r>
          </w:p>
        </w:tc>
      </w:tr>
      <w:tr w:rsidR="00BA280C" w:rsidTr="00E940D0">
        <w:trPr>
          <w:trHeight w:val="300"/>
        </w:trPr>
        <w:tc>
          <w:tcPr>
            <w:tcW w:w="15180" w:type="dxa"/>
            <w:gridSpan w:val="7"/>
            <w:vAlign w:val="bottom"/>
          </w:tcPr>
          <w:p w:rsidR="00BA280C" w:rsidRPr="00FD7EA3" w:rsidRDefault="00BA280C" w:rsidP="00BA280C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FD7EA3">
              <w:rPr>
                <w:rFonts w:ascii="Times New Roman" w:hAnsi="Times New Roman" w:cs="Times New Roman"/>
                <w:color w:val="000000"/>
              </w:rPr>
              <w:t>Наличие адаптированных лифтов, поручней, расширенных дверных проемов</w:t>
            </w:r>
          </w:p>
        </w:tc>
      </w:tr>
      <w:tr w:rsidR="00BA280C" w:rsidTr="00E940D0">
        <w:trPr>
          <w:trHeight w:val="300"/>
        </w:trPr>
        <w:tc>
          <w:tcPr>
            <w:tcW w:w="15180" w:type="dxa"/>
            <w:gridSpan w:val="7"/>
            <w:vAlign w:val="bottom"/>
          </w:tcPr>
          <w:p w:rsidR="00BA280C" w:rsidRDefault="00BA280C" w:rsidP="00BA280C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3333CE">
              <w:rPr>
                <w:rFonts w:ascii="Times New Roman" w:hAnsi="Times New Roman" w:cs="Times New Roman"/>
                <w:color w:val="000000"/>
              </w:rPr>
              <w:t>Наличие сменных кресел-колясок</w:t>
            </w:r>
          </w:p>
        </w:tc>
      </w:tr>
      <w:tr w:rsidR="00BA280C" w:rsidTr="00E940D0">
        <w:trPr>
          <w:trHeight w:val="300"/>
        </w:trPr>
        <w:tc>
          <w:tcPr>
            <w:tcW w:w="15180" w:type="dxa"/>
            <w:gridSpan w:val="7"/>
            <w:vAlign w:val="bottom"/>
          </w:tcPr>
          <w:p w:rsidR="00BA280C" w:rsidRDefault="00BA280C" w:rsidP="00BA280C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3333CE">
              <w:rPr>
                <w:rFonts w:ascii="Times New Roman" w:hAnsi="Times New Roman" w:cs="Times New Roman"/>
                <w:color w:val="000000"/>
              </w:rPr>
              <w:t>Наличие специально оборудованных санитарно-гигиенических помещений</w:t>
            </w:r>
          </w:p>
        </w:tc>
      </w:tr>
      <w:tr w:rsidR="00BA280C" w:rsidTr="00E940D0">
        <w:trPr>
          <w:trHeight w:val="300"/>
        </w:trPr>
        <w:tc>
          <w:tcPr>
            <w:tcW w:w="15180" w:type="dxa"/>
            <w:gridSpan w:val="7"/>
            <w:vAlign w:val="bottom"/>
          </w:tcPr>
          <w:p w:rsidR="00BA280C" w:rsidRDefault="00BA280C" w:rsidP="00BA280C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BD6D86" w:rsidTr="00BD6D86">
        <w:trPr>
          <w:trHeight w:val="300"/>
        </w:trPr>
        <w:tc>
          <w:tcPr>
            <w:tcW w:w="15180" w:type="dxa"/>
            <w:gridSpan w:val="7"/>
            <w:vAlign w:val="bottom"/>
          </w:tcPr>
          <w:p w:rsidR="00BD6D86" w:rsidRDefault="00BD6D86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Обеспечить в организации условия доступности, позволяющие инвалидам получать услуги наравне с другими, в частности:</w:t>
            </w:r>
          </w:p>
        </w:tc>
      </w:tr>
      <w:tr w:rsidR="00BD6D86" w:rsidTr="00BD6D86">
        <w:trPr>
          <w:trHeight w:val="300"/>
        </w:trPr>
        <w:tc>
          <w:tcPr>
            <w:tcW w:w="15180" w:type="dxa"/>
            <w:gridSpan w:val="7"/>
            <w:vAlign w:val="bottom"/>
          </w:tcPr>
          <w:p w:rsidR="00BD6D86" w:rsidRDefault="00BD6D86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Дублирование для инвалидов по слуху и зрению звуковой и зрительной информации</w:t>
            </w:r>
          </w:p>
        </w:tc>
      </w:tr>
      <w:tr w:rsidR="00BD6D86" w:rsidTr="00BD6D86">
        <w:trPr>
          <w:trHeight w:val="300"/>
        </w:trPr>
        <w:tc>
          <w:tcPr>
            <w:tcW w:w="15180" w:type="dxa"/>
            <w:gridSpan w:val="7"/>
            <w:vAlign w:val="bottom"/>
          </w:tcPr>
          <w:p w:rsidR="00BD6D86" w:rsidRDefault="00BD6D86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Дублирование надписей и знаков шрифтом Брайля</w:t>
            </w:r>
          </w:p>
        </w:tc>
      </w:tr>
      <w:tr w:rsidR="00BD6D86" w:rsidTr="00BD6D86">
        <w:trPr>
          <w:trHeight w:val="300"/>
        </w:trPr>
        <w:tc>
          <w:tcPr>
            <w:tcW w:w="15180" w:type="dxa"/>
            <w:gridSpan w:val="7"/>
            <w:vAlign w:val="bottom"/>
          </w:tcPr>
          <w:p w:rsidR="00BD6D86" w:rsidRDefault="00BD6D86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Возможность предоставления услуг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сурд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о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-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тифлосурдопереводчика</w:t>
            </w:r>
            <w:proofErr w:type="spellEnd"/>
          </w:p>
        </w:tc>
      </w:tr>
      <w:tr w:rsidR="00BA280C" w:rsidTr="00E940D0">
        <w:trPr>
          <w:trHeight w:val="300"/>
        </w:trPr>
        <w:tc>
          <w:tcPr>
            <w:tcW w:w="15180" w:type="dxa"/>
            <w:gridSpan w:val="7"/>
            <w:vAlign w:val="bottom"/>
          </w:tcPr>
          <w:p w:rsidR="00BA280C" w:rsidRDefault="00DC3BE0" w:rsidP="00BA280C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DC3BE0">
              <w:rPr>
                <w:rFonts w:ascii="Times New Roman" w:hAnsi="Times New Roman" w:cs="Times New Roman"/>
                <w:color w:val="000000"/>
              </w:rPr>
              <w:t>Возможность предоставления услуг дистанционно/ на дому</w:t>
            </w:r>
          </w:p>
        </w:tc>
      </w:tr>
      <w:tr w:rsidR="00BA280C" w:rsidTr="00E940D0">
        <w:trPr>
          <w:trHeight w:val="300"/>
        </w:trPr>
        <w:tc>
          <w:tcPr>
            <w:tcW w:w="660" w:type="dxa"/>
            <w:vAlign w:val="bottom"/>
            <w:hideMark/>
          </w:tcPr>
          <w:p w:rsidR="00BA280C" w:rsidRDefault="00BA280C" w:rsidP="00BA280C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3580" w:type="dxa"/>
            <w:vAlign w:val="bottom"/>
            <w:hideMark/>
          </w:tcPr>
          <w:p w:rsidR="00BA280C" w:rsidRDefault="00BA280C" w:rsidP="00BA280C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1060" w:type="dxa"/>
            <w:vAlign w:val="bottom"/>
            <w:hideMark/>
          </w:tcPr>
          <w:p w:rsidR="00BA280C" w:rsidRDefault="00BA280C" w:rsidP="00BA280C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3660" w:type="dxa"/>
            <w:vAlign w:val="bottom"/>
            <w:hideMark/>
          </w:tcPr>
          <w:p w:rsidR="00BA280C" w:rsidRDefault="00BA280C" w:rsidP="00BA280C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3080" w:type="dxa"/>
            <w:vAlign w:val="bottom"/>
            <w:hideMark/>
          </w:tcPr>
          <w:p w:rsidR="00BA280C" w:rsidRDefault="00BA280C" w:rsidP="00BA280C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1660" w:type="dxa"/>
            <w:vAlign w:val="bottom"/>
            <w:hideMark/>
          </w:tcPr>
          <w:p w:rsidR="00BA280C" w:rsidRDefault="00BA280C" w:rsidP="00BA280C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1480" w:type="dxa"/>
            <w:vAlign w:val="bottom"/>
            <w:hideMark/>
          </w:tcPr>
          <w:p w:rsidR="00BA280C" w:rsidRDefault="00BA280C" w:rsidP="00BA280C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</w:tr>
      <w:tr w:rsidR="00BA280C" w:rsidTr="00E940D0">
        <w:trPr>
          <w:trHeight w:val="300"/>
        </w:trPr>
        <w:tc>
          <w:tcPr>
            <w:tcW w:w="15180" w:type="dxa"/>
            <w:gridSpan w:val="7"/>
            <w:vAlign w:val="bottom"/>
            <w:hideMark/>
          </w:tcPr>
          <w:p w:rsidR="00BA280C" w:rsidRDefault="00BA280C" w:rsidP="00BA280C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По  результатам оценки критерия «Доброжелательность, вежливость работников образовательной организаций»: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br/>
              <w:t>в частности:</w:t>
            </w:r>
          </w:p>
        </w:tc>
      </w:tr>
      <w:tr w:rsidR="00BA280C" w:rsidTr="00E940D0">
        <w:trPr>
          <w:trHeight w:val="300"/>
        </w:trPr>
        <w:tc>
          <w:tcPr>
            <w:tcW w:w="15180" w:type="dxa"/>
            <w:gridSpan w:val="7"/>
            <w:vAlign w:val="bottom"/>
          </w:tcPr>
          <w:p w:rsidR="00BA280C" w:rsidRDefault="00897C65" w:rsidP="00BA280C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897C65">
              <w:rPr>
                <w:rFonts w:ascii="Times New Roman" w:hAnsi="Times New Roman" w:cs="Times New Roman"/>
                <w:color w:val="000000"/>
              </w:rPr>
              <w:t>Предложений нет</w:t>
            </w:r>
          </w:p>
        </w:tc>
      </w:tr>
      <w:tr w:rsidR="00BA280C" w:rsidTr="00E940D0">
        <w:trPr>
          <w:trHeight w:val="300"/>
        </w:trPr>
        <w:tc>
          <w:tcPr>
            <w:tcW w:w="15180" w:type="dxa"/>
            <w:gridSpan w:val="7"/>
            <w:vAlign w:val="bottom"/>
          </w:tcPr>
          <w:p w:rsidR="00BA280C" w:rsidRDefault="00BA280C" w:rsidP="00BA280C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BA280C" w:rsidTr="00E940D0">
        <w:trPr>
          <w:trHeight w:val="300"/>
        </w:trPr>
        <w:tc>
          <w:tcPr>
            <w:tcW w:w="15180" w:type="dxa"/>
            <w:gridSpan w:val="7"/>
            <w:vAlign w:val="bottom"/>
          </w:tcPr>
          <w:p w:rsidR="00BA280C" w:rsidRDefault="00BA280C" w:rsidP="00BA280C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BA280C" w:rsidTr="00E940D0">
        <w:trPr>
          <w:trHeight w:val="300"/>
        </w:trPr>
        <w:tc>
          <w:tcPr>
            <w:tcW w:w="15180" w:type="dxa"/>
            <w:gridSpan w:val="7"/>
            <w:vAlign w:val="bottom"/>
            <w:hideMark/>
          </w:tcPr>
          <w:p w:rsidR="00BA280C" w:rsidRDefault="00BA280C" w:rsidP="00BA280C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По  результатам оценки критерия «Удовлетворенность условиями оказания услуг»: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br/>
              <w:t>в частности:</w:t>
            </w:r>
          </w:p>
        </w:tc>
      </w:tr>
      <w:tr w:rsidR="00BA280C" w:rsidTr="00E940D0">
        <w:trPr>
          <w:trHeight w:val="300"/>
        </w:trPr>
        <w:tc>
          <w:tcPr>
            <w:tcW w:w="15180" w:type="dxa"/>
            <w:gridSpan w:val="7"/>
            <w:vAlign w:val="bottom"/>
            <w:hideMark/>
          </w:tcPr>
          <w:p w:rsidR="00BA280C" w:rsidRDefault="00E90E57" w:rsidP="00BA280C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E90E57">
              <w:rPr>
                <w:rFonts w:ascii="Times New Roman" w:hAnsi="Times New Roman" w:cs="Times New Roman"/>
                <w:color w:val="000000"/>
              </w:rPr>
              <w:t>Предложений нет</w:t>
            </w:r>
          </w:p>
        </w:tc>
      </w:tr>
    </w:tbl>
    <w:p w:rsidR="00886A73" w:rsidRDefault="00886A7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  <w:bookmarkStart w:id="0" w:name="_GoBack"/>
      <w:bookmarkEnd w:id="0"/>
    </w:p>
    <w:sectPr w:rsidR="00886A73" w:rsidSect="001A35A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1A35A1"/>
    <w:rsid w:val="0002789D"/>
    <w:rsid w:val="001A35A1"/>
    <w:rsid w:val="00373559"/>
    <w:rsid w:val="004B3EF3"/>
    <w:rsid w:val="00521656"/>
    <w:rsid w:val="006010AC"/>
    <w:rsid w:val="00612DF6"/>
    <w:rsid w:val="00626688"/>
    <w:rsid w:val="007B58C3"/>
    <w:rsid w:val="00883937"/>
    <w:rsid w:val="00886A73"/>
    <w:rsid w:val="00897C65"/>
    <w:rsid w:val="00A339C5"/>
    <w:rsid w:val="00A827A5"/>
    <w:rsid w:val="00B36E2D"/>
    <w:rsid w:val="00BA280C"/>
    <w:rsid w:val="00BD6D86"/>
    <w:rsid w:val="00C31CF9"/>
    <w:rsid w:val="00D06E47"/>
    <w:rsid w:val="00DC3BE0"/>
    <w:rsid w:val="00DE06B9"/>
    <w:rsid w:val="00E86F20"/>
    <w:rsid w:val="00E90E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35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096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0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4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8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8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7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388</Words>
  <Characters>2213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kolomoetsoi</dc:creator>
  <cp:lastModifiedBy>Юрист</cp:lastModifiedBy>
  <cp:revision>3</cp:revision>
  <dcterms:created xsi:type="dcterms:W3CDTF">2020-11-30T12:04:00Z</dcterms:created>
  <dcterms:modified xsi:type="dcterms:W3CDTF">2021-07-29T07:00:00Z</dcterms:modified>
</cp:coreProperties>
</file>